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99" w:rsidRDefault="00C36199" w:rsidP="00C36199">
      <w:pPr>
        <w:rPr>
          <w:rFonts w:ascii="楷体_GB2312" w:eastAsia="楷体_GB2312" w:hint="eastAsia"/>
          <w:sz w:val="32"/>
          <w:szCs w:val="32"/>
        </w:rPr>
      </w:pPr>
      <w:r>
        <w:rPr>
          <w:rFonts w:ascii="楷体_GB2312" w:eastAsia="楷体_GB2312" w:hint="eastAsia"/>
          <w:sz w:val="32"/>
          <w:szCs w:val="32"/>
        </w:rPr>
        <w:t>附件1</w:t>
      </w:r>
    </w:p>
    <w:p w:rsidR="00C36199" w:rsidRDefault="00C36199" w:rsidP="00C36199">
      <w:pPr>
        <w:adjustRightInd w:val="0"/>
        <w:snapToGrid w:val="0"/>
        <w:jc w:val="center"/>
        <w:rPr>
          <w:rFonts w:ascii="方正小标宋简体" w:eastAsia="方正小标宋简体" w:hAnsi="黑体" w:cs="宋体" w:hint="eastAsia"/>
          <w:bCs/>
          <w:color w:val="000000"/>
          <w:sz w:val="44"/>
          <w:szCs w:val="44"/>
        </w:rPr>
      </w:pPr>
      <w:bookmarkStart w:id="0" w:name="_GoBack"/>
      <w:r>
        <w:rPr>
          <w:rFonts w:ascii="方正小标宋简体" w:eastAsia="方正小标宋简体" w:hAnsi="黑体" w:cs="宋体" w:hint="eastAsia"/>
          <w:bCs/>
          <w:color w:val="000000"/>
          <w:sz w:val="44"/>
          <w:szCs w:val="44"/>
        </w:rPr>
        <w:t>2019年度杭州国际城市学研究中心浙江省城市治理研究中心首批城市治理专项课题立项名单</w:t>
      </w:r>
    </w:p>
    <w:bookmarkEnd w:id="0"/>
    <w:p w:rsidR="00C36199" w:rsidRDefault="00C36199" w:rsidP="00C36199">
      <w:pPr>
        <w:adjustRightInd w:val="0"/>
        <w:snapToGrid w:val="0"/>
        <w:jc w:val="center"/>
        <w:rPr>
          <w:rFonts w:eastAsia="仿宋_GB2312" w:hint="eastAsia"/>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126"/>
        <w:gridCol w:w="2482"/>
        <w:gridCol w:w="892"/>
        <w:gridCol w:w="1342"/>
        <w:gridCol w:w="1335"/>
        <w:gridCol w:w="1292"/>
      </w:tblGrid>
      <w:tr w:rsidR="00C36199" w:rsidTr="00817946">
        <w:trPr>
          <w:trHeight w:val="912"/>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cs="宋体"/>
                <w:b/>
                <w:bCs/>
                <w:color w:val="000000"/>
                <w:sz w:val="20"/>
              </w:rPr>
            </w:pPr>
            <w:r>
              <w:rPr>
                <w:rFonts w:ascii="宋体" w:hAnsi="宋体" w:cs="宋体" w:hint="eastAsia"/>
                <w:b/>
                <w:bCs/>
                <w:color w:val="000000"/>
                <w:sz w:val="20"/>
              </w:rPr>
              <w:t>序号</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cs="宋体"/>
                <w:b/>
                <w:bCs/>
                <w:color w:val="000000"/>
                <w:sz w:val="20"/>
              </w:rPr>
            </w:pPr>
            <w:r>
              <w:rPr>
                <w:rFonts w:ascii="宋体" w:hAnsi="宋体" w:cs="宋体" w:hint="eastAsia"/>
                <w:b/>
                <w:bCs/>
                <w:color w:val="000000"/>
                <w:sz w:val="20"/>
              </w:rPr>
              <w:t>课题编号</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cs="宋体"/>
                <w:b/>
                <w:bCs/>
                <w:color w:val="000000"/>
                <w:sz w:val="20"/>
              </w:rPr>
            </w:pPr>
            <w:r>
              <w:rPr>
                <w:rFonts w:ascii="宋体" w:hAnsi="宋体" w:cs="宋体" w:hint="eastAsia"/>
                <w:b/>
                <w:bCs/>
                <w:color w:val="000000"/>
                <w:sz w:val="20"/>
              </w:rPr>
              <w:t>课题名称</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cs="宋体"/>
                <w:b/>
                <w:bCs/>
                <w:color w:val="000000"/>
                <w:sz w:val="20"/>
              </w:rPr>
            </w:pPr>
            <w:r>
              <w:rPr>
                <w:rFonts w:ascii="宋体" w:hAnsi="宋体" w:cs="宋体" w:hint="eastAsia"/>
                <w:b/>
                <w:bCs/>
                <w:color w:val="000000"/>
                <w:sz w:val="20"/>
              </w:rPr>
              <w:t>负责人</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cs="宋体"/>
                <w:b/>
                <w:bCs/>
                <w:color w:val="000000"/>
                <w:sz w:val="20"/>
              </w:rPr>
            </w:pPr>
            <w:r>
              <w:rPr>
                <w:rFonts w:ascii="宋体" w:hAnsi="宋体" w:cs="宋体" w:hint="eastAsia"/>
                <w:b/>
                <w:bCs/>
                <w:color w:val="000000"/>
                <w:sz w:val="20"/>
              </w:rPr>
              <w:t>所在单位</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预期成果</w:t>
            </w:r>
          </w:p>
          <w:p w:rsidR="00C36199" w:rsidRDefault="00C36199" w:rsidP="00817946">
            <w:pPr>
              <w:adjustRightInd w:val="0"/>
              <w:snapToGrid w:val="0"/>
              <w:spacing w:line="264" w:lineRule="auto"/>
              <w:jc w:val="center"/>
              <w:rPr>
                <w:rFonts w:ascii="宋体" w:cs="宋体"/>
                <w:b/>
                <w:bCs/>
                <w:color w:val="000000"/>
                <w:sz w:val="20"/>
              </w:rPr>
            </w:pPr>
            <w:r>
              <w:rPr>
                <w:rFonts w:ascii="宋体" w:hAnsi="宋体" w:cs="宋体" w:hint="eastAsia"/>
                <w:b/>
                <w:bCs/>
                <w:color w:val="000000"/>
                <w:sz w:val="20"/>
              </w:rPr>
              <w:t>形式</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cs="宋体"/>
                <w:b/>
                <w:bCs/>
                <w:color w:val="000000"/>
                <w:sz w:val="20"/>
              </w:rPr>
            </w:pPr>
            <w:r>
              <w:rPr>
                <w:rFonts w:ascii="宋体" w:hAnsi="宋体" w:cs="宋体" w:hint="eastAsia"/>
                <w:b/>
                <w:bCs/>
                <w:color w:val="000000"/>
                <w:sz w:val="20"/>
              </w:rPr>
              <w:t>计划</w:t>
            </w:r>
          </w:p>
          <w:p w:rsidR="00C36199" w:rsidRDefault="00C36199" w:rsidP="00817946">
            <w:pPr>
              <w:adjustRightInd w:val="0"/>
              <w:snapToGrid w:val="0"/>
              <w:spacing w:line="264" w:lineRule="auto"/>
              <w:jc w:val="center"/>
              <w:rPr>
                <w:rFonts w:ascii="宋体" w:cs="宋体"/>
                <w:b/>
                <w:bCs/>
                <w:color w:val="000000"/>
                <w:sz w:val="20"/>
              </w:rPr>
            </w:pPr>
            <w:r>
              <w:rPr>
                <w:rFonts w:ascii="宋体" w:hAnsi="宋体" w:cs="宋体" w:hint="eastAsia"/>
                <w:b/>
                <w:bCs/>
                <w:color w:val="000000"/>
                <w:sz w:val="20"/>
              </w:rPr>
              <w:t>完成时间</w:t>
            </w:r>
          </w:p>
        </w:tc>
      </w:tr>
      <w:tr w:rsidR="00C36199" w:rsidTr="00817946">
        <w:trPr>
          <w:trHeight w:val="571"/>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19CSZL01</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城市工业用地亩产效益评估与</w:t>
            </w:r>
            <w:proofErr w:type="gramStart"/>
            <w:r>
              <w:rPr>
                <w:rFonts w:cs="Tahoma" w:hint="eastAsia"/>
                <w:color w:val="000000"/>
                <w:sz w:val="20"/>
              </w:rPr>
              <w:t>优地优用</w:t>
            </w:r>
            <w:proofErr w:type="gramEnd"/>
            <w:r>
              <w:rPr>
                <w:rFonts w:cs="Tahoma" w:hint="eastAsia"/>
                <w:color w:val="000000"/>
                <w:sz w:val="20"/>
              </w:rPr>
              <w:t>策略研究——以杭州主城区为例</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李明超</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2020/12/31</w:t>
            </w:r>
          </w:p>
        </w:tc>
      </w:tr>
      <w:tr w:rsidR="00C36199" w:rsidTr="00817946">
        <w:trPr>
          <w:trHeight w:val="550"/>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2</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19CSZL02</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户籍制度改革与人的城镇化研究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proofErr w:type="gramStart"/>
            <w:r>
              <w:rPr>
                <w:rFonts w:cs="Tahoma" w:hint="eastAsia"/>
                <w:color w:val="000000"/>
                <w:sz w:val="20"/>
              </w:rPr>
              <w:t>接栋正</w:t>
            </w:r>
            <w:proofErr w:type="gramEnd"/>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w:t>
            </w:r>
            <w:r>
              <w:rPr>
                <w:rFonts w:ascii="Tahoma" w:hAnsi="Tahoma" w:cs="Tahoma" w:hint="eastAsia"/>
                <w:color w:val="000000"/>
                <w:sz w:val="20"/>
              </w:rPr>
              <w:t>20</w:t>
            </w:r>
            <w:r>
              <w:rPr>
                <w:rFonts w:ascii="Tahoma" w:hAnsi="Tahoma" w:cs="Tahoma"/>
                <w:color w:val="000000"/>
                <w:sz w:val="20"/>
              </w:rPr>
              <w:t>/12/31</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3</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19CSZL03</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以</w:t>
            </w:r>
            <w:r>
              <w:rPr>
                <w:rFonts w:ascii="Tahoma" w:hAnsi="Tahoma" w:cs="Tahoma"/>
                <w:color w:val="000000"/>
                <w:sz w:val="20"/>
              </w:rPr>
              <w:t>POD</w:t>
            </w:r>
            <w:r>
              <w:rPr>
                <w:rFonts w:cs="Tahoma" w:hint="eastAsia"/>
                <w:color w:val="000000"/>
                <w:sz w:val="20"/>
              </w:rPr>
              <w:t>理念推动城市生态类基础设施良性发展的实证研究</w:t>
            </w:r>
            <w:r>
              <w:rPr>
                <w:rFonts w:ascii="Tahoma" w:hAnsi="Tahoma" w:cs="Tahoma"/>
                <w:color w:val="000000"/>
                <w:sz w:val="20"/>
              </w:rPr>
              <w:t>——</w:t>
            </w:r>
            <w:r>
              <w:rPr>
                <w:rFonts w:cs="Tahoma" w:hint="eastAsia"/>
                <w:color w:val="000000"/>
                <w:sz w:val="20"/>
              </w:rPr>
              <w:t>以</w:t>
            </w:r>
            <w:r>
              <w:rPr>
                <w:rFonts w:ascii="Tahoma" w:hAnsi="Tahoma" w:cs="Tahoma" w:hint="eastAsia"/>
                <w:color w:val="000000"/>
                <w:sz w:val="20"/>
              </w:rPr>
              <w:t>“</w:t>
            </w:r>
            <w:r>
              <w:rPr>
                <w:rFonts w:cs="Tahoma" w:hint="eastAsia"/>
                <w:color w:val="000000"/>
                <w:sz w:val="20"/>
              </w:rPr>
              <w:t>西溪湿地</w:t>
            </w:r>
            <w:r>
              <w:rPr>
                <w:rFonts w:ascii="Tahoma" w:hAnsi="Tahoma" w:cs="Tahoma" w:hint="eastAsia"/>
                <w:color w:val="000000"/>
                <w:sz w:val="20"/>
              </w:rPr>
              <w:t>”</w:t>
            </w:r>
            <w:r>
              <w:rPr>
                <w:rFonts w:cs="Tahoma" w:hint="eastAsia"/>
                <w:color w:val="000000"/>
                <w:sz w:val="20"/>
              </w:rPr>
              <w:t>为例</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proofErr w:type="gramStart"/>
            <w:r>
              <w:rPr>
                <w:rFonts w:cs="Tahoma" w:hint="eastAsia"/>
                <w:color w:val="000000"/>
                <w:sz w:val="20"/>
              </w:rPr>
              <w:t>蔡</w:t>
            </w:r>
            <w:proofErr w:type="gramEnd"/>
            <w:r>
              <w:rPr>
                <w:rFonts w:cs="Tahoma" w:hint="eastAsia"/>
                <w:color w:val="000000"/>
                <w:sz w:val="20"/>
              </w:rPr>
              <w:t xml:space="preserve">  </w:t>
            </w:r>
            <w:r>
              <w:rPr>
                <w:rFonts w:cs="Tahoma" w:hint="eastAsia"/>
                <w:color w:val="000000"/>
                <w:sz w:val="20"/>
              </w:rPr>
              <w:t>峻</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2020/</w:t>
            </w:r>
            <w:r>
              <w:rPr>
                <w:rFonts w:ascii="Tahoma" w:hAnsi="Tahoma" w:cs="Tahoma" w:hint="eastAsia"/>
                <w:color w:val="000000"/>
                <w:sz w:val="20"/>
              </w:rPr>
              <w:t>12</w:t>
            </w:r>
            <w:r>
              <w:rPr>
                <w:rFonts w:ascii="Tahoma" w:hAnsi="Tahoma" w:cs="Tahoma"/>
                <w:color w:val="000000"/>
                <w:sz w:val="20"/>
              </w:rPr>
              <w:t>/</w:t>
            </w:r>
            <w:r>
              <w:rPr>
                <w:rFonts w:ascii="Tahoma" w:hAnsi="Tahoma" w:cs="Tahoma" w:hint="eastAsia"/>
                <w:color w:val="000000"/>
                <w:sz w:val="20"/>
              </w:rPr>
              <w:t>31</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4</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19CSZL04</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新型智慧城市建设系统供应商的商业模式研究</w:t>
            </w:r>
            <w:r>
              <w:rPr>
                <w:rFonts w:ascii="Tahoma" w:hAnsi="Tahoma" w:cs="Tahoma"/>
                <w:color w:val="000000"/>
                <w:sz w:val="20"/>
              </w:rPr>
              <w:t>——</w:t>
            </w:r>
            <w:r>
              <w:rPr>
                <w:rFonts w:cs="Tahoma" w:hint="eastAsia"/>
                <w:color w:val="000000"/>
                <w:sz w:val="20"/>
              </w:rPr>
              <w:t>以杭州</w:t>
            </w:r>
            <w:r>
              <w:rPr>
                <w:rFonts w:ascii="Tahoma" w:hAnsi="Tahoma" w:cs="Tahoma"/>
                <w:color w:val="000000"/>
                <w:sz w:val="20"/>
              </w:rPr>
              <w:t>CIM</w:t>
            </w:r>
            <w:r>
              <w:rPr>
                <w:rFonts w:cs="Tahoma" w:hint="eastAsia"/>
                <w:color w:val="000000"/>
                <w:sz w:val="20"/>
              </w:rPr>
              <w:t>数据中心为例</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proofErr w:type="gramStart"/>
            <w:r>
              <w:rPr>
                <w:rFonts w:cs="Tahoma" w:hint="eastAsia"/>
                <w:color w:val="000000"/>
                <w:sz w:val="20"/>
              </w:rPr>
              <w:t>武宇翔</w:t>
            </w:r>
            <w:proofErr w:type="gramEnd"/>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cs="Tahoma" w:hint="eastAsia"/>
                <w:color w:val="000000"/>
                <w:sz w:val="20"/>
              </w:rPr>
            </w:pPr>
            <w:r>
              <w:rPr>
                <w:rFonts w:cs="Tahoma" w:hint="eastAsia"/>
                <w:color w:val="000000"/>
                <w:sz w:val="20"/>
              </w:rPr>
              <w:t>杭州城市学</w:t>
            </w:r>
          </w:p>
          <w:p w:rsidR="00C36199" w:rsidRDefault="00C36199" w:rsidP="00817946">
            <w:pPr>
              <w:jc w:val="center"/>
              <w:rPr>
                <w:rFonts w:ascii="宋体" w:hAnsi="宋体" w:cs="Tahoma"/>
                <w:color w:val="000000"/>
                <w:sz w:val="20"/>
              </w:rPr>
            </w:pPr>
            <w:r>
              <w:rPr>
                <w:rFonts w:cs="Tahoma" w:hint="eastAsia"/>
                <w:color w:val="000000"/>
                <w:sz w:val="20"/>
              </w:rPr>
              <w:t>研究会</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w:t>
            </w:r>
            <w:r>
              <w:rPr>
                <w:rFonts w:ascii="Tahoma" w:hAnsi="Tahoma" w:cs="Tahoma" w:hint="eastAsia"/>
                <w:color w:val="000000"/>
                <w:sz w:val="20"/>
              </w:rPr>
              <w:t>3</w:t>
            </w:r>
            <w:r>
              <w:rPr>
                <w:rFonts w:ascii="Tahoma" w:hAnsi="Tahoma" w:cs="Tahoma"/>
                <w:color w:val="000000"/>
                <w:sz w:val="20"/>
              </w:rPr>
              <w:t>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5</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19CSZL05</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ascii="Tahoma" w:hAnsi="Tahoma" w:cs="Tahoma" w:hint="eastAsia"/>
                <w:color w:val="000000"/>
                <w:sz w:val="20"/>
              </w:rPr>
              <w:t>“</w:t>
            </w:r>
            <w:r>
              <w:rPr>
                <w:rFonts w:cs="Tahoma" w:hint="eastAsia"/>
                <w:color w:val="000000"/>
                <w:sz w:val="20"/>
              </w:rPr>
              <w:t>两宋</w:t>
            </w:r>
            <w:r>
              <w:rPr>
                <w:rFonts w:ascii="Tahoma" w:hAnsi="Tahoma" w:cs="Tahoma" w:hint="eastAsia"/>
                <w:color w:val="000000"/>
                <w:sz w:val="20"/>
              </w:rPr>
              <w:t>”</w:t>
            </w:r>
            <w:r>
              <w:rPr>
                <w:rFonts w:cs="Tahoma" w:hint="eastAsia"/>
                <w:color w:val="000000"/>
                <w:sz w:val="20"/>
              </w:rPr>
              <w:t>文化与皇城遗址保护利用研究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王</w:t>
            </w:r>
            <w:r>
              <w:rPr>
                <w:rFonts w:cs="Tahoma" w:hint="eastAsia"/>
                <w:color w:val="000000"/>
                <w:sz w:val="20"/>
              </w:rPr>
              <w:t xml:space="preserve">  </w:t>
            </w:r>
            <w:r>
              <w:rPr>
                <w:rFonts w:cs="Tahoma" w:hint="eastAsia"/>
                <w:color w:val="000000"/>
                <w:sz w:val="20"/>
              </w:rPr>
              <w:t>晓</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w:t>
            </w:r>
            <w:r>
              <w:rPr>
                <w:rFonts w:ascii="Tahoma" w:hAnsi="Tahoma" w:cs="Tahoma" w:hint="eastAsia"/>
                <w:color w:val="000000"/>
                <w:sz w:val="20"/>
              </w:rPr>
              <w:t>3</w:t>
            </w:r>
            <w:r>
              <w:rPr>
                <w:rFonts w:ascii="Tahoma" w:hAnsi="Tahoma" w:cs="Tahoma"/>
                <w:color w:val="000000"/>
                <w:sz w:val="20"/>
              </w:rPr>
              <w:t>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6</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19CSZL06</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基于大</w:t>
            </w:r>
            <w:r>
              <w:rPr>
                <w:rFonts w:ascii="Tahoma" w:hAnsi="Tahoma" w:cs="Tahoma"/>
                <w:color w:val="000000"/>
                <w:sz w:val="20"/>
              </w:rPr>
              <w:t>TOD</w:t>
            </w:r>
            <w:r>
              <w:rPr>
                <w:rFonts w:cs="Tahoma" w:hint="eastAsia"/>
                <w:color w:val="000000"/>
                <w:sz w:val="20"/>
              </w:rPr>
              <w:t>模式的长三角一体化路径研究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proofErr w:type="gramStart"/>
            <w:r>
              <w:rPr>
                <w:rFonts w:cs="Tahoma" w:hint="eastAsia"/>
                <w:color w:val="000000"/>
                <w:sz w:val="20"/>
              </w:rPr>
              <w:t>毛燕武</w:t>
            </w:r>
            <w:proofErr w:type="gramEnd"/>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2021/6/30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7</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19CSZL07</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生活品质与杭州城市品牌构建与经营</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proofErr w:type="gramStart"/>
            <w:r>
              <w:rPr>
                <w:rFonts w:cs="Tahoma" w:hint="eastAsia"/>
                <w:color w:val="000000"/>
                <w:sz w:val="20"/>
              </w:rPr>
              <w:t>商文芳</w:t>
            </w:r>
            <w:proofErr w:type="gramEnd"/>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8</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19CSZL08</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城中村改造的杭州模式</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proofErr w:type="gramStart"/>
            <w:r>
              <w:rPr>
                <w:rFonts w:cs="Tahoma" w:hint="eastAsia"/>
                <w:color w:val="000000"/>
                <w:sz w:val="20"/>
              </w:rPr>
              <w:t>尚宇晨</w:t>
            </w:r>
            <w:proofErr w:type="gramEnd"/>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9</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19CSZL09</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城市休闲美学的</w:t>
            </w:r>
            <w:r>
              <w:rPr>
                <w:rFonts w:ascii="Tahoma" w:hAnsi="Tahoma" w:cs="Tahoma" w:hint="eastAsia"/>
                <w:color w:val="000000"/>
                <w:sz w:val="20"/>
              </w:rPr>
              <w:t>“</w:t>
            </w:r>
            <w:r>
              <w:rPr>
                <w:rFonts w:cs="Tahoma" w:hint="eastAsia"/>
                <w:color w:val="000000"/>
                <w:sz w:val="20"/>
              </w:rPr>
              <w:t>杭州模式</w:t>
            </w:r>
            <w:r>
              <w:rPr>
                <w:rFonts w:ascii="Tahoma" w:hAnsi="Tahoma" w:cs="Tahoma" w:hint="eastAsia"/>
                <w:color w:val="000000"/>
                <w:sz w:val="20"/>
              </w:rPr>
              <w:t>”</w:t>
            </w:r>
            <w:r>
              <w:rPr>
                <w:rFonts w:cs="Tahoma" w:hint="eastAsia"/>
                <w:color w:val="000000"/>
                <w:sz w:val="20"/>
              </w:rPr>
              <w:t>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汪振汉</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温州大学</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w:t>
            </w:r>
            <w:r>
              <w:rPr>
                <w:rFonts w:ascii="Tahoma" w:hAnsi="Tahoma" w:cs="Tahoma" w:hint="eastAsia"/>
                <w:color w:val="000000"/>
                <w:sz w:val="20"/>
              </w:rPr>
              <w:t>3</w:t>
            </w:r>
            <w:r>
              <w:rPr>
                <w:rFonts w:ascii="Tahoma" w:hAnsi="Tahoma" w:cs="Tahoma"/>
                <w:color w:val="000000"/>
                <w:sz w:val="20"/>
              </w:rPr>
              <w:t>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10</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19CSZL10</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有机更新：城市河道保护与利用的杭州模式</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左</w:t>
            </w:r>
            <w:r>
              <w:rPr>
                <w:rFonts w:cs="Tahoma" w:hint="eastAsia"/>
                <w:color w:val="000000"/>
                <w:sz w:val="20"/>
              </w:rPr>
              <w:t xml:space="preserve">  </w:t>
            </w:r>
            <w:proofErr w:type="gramStart"/>
            <w:r>
              <w:rPr>
                <w:rFonts w:cs="Tahoma" w:hint="eastAsia"/>
                <w:color w:val="000000"/>
                <w:sz w:val="20"/>
              </w:rPr>
              <w:t>冕</w:t>
            </w:r>
            <w:proofErr w:type="gramEnd"/>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11</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19CSZL11</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城市发展与文脉活化的互惠机制研究</w:t>
            </w:r>
            <w:r>
              <w:rPr>
                <w:rFonts w:ascii="Tahoma" w:hAnsi="Tahoma" w:cs="Tahoma"/>
                <w:color w:val="000000"/>
                <w:sz w:val="20"/>
              </w:rPr>
              <w:t>——</w:t>
            </w:r>
            <w:r>
              <w:rPr>
                <w:rFonts w:cs="Tahoma" w:hint="eastAsia"/>
                <w:color w:val="000000"/>
                <w:sz w:val="20"/>
              </w:rPr>
              <w:t>以杭州历史文化街区为例</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董</w:t>
            </w:r>
            <w:r>
              <w:rPr>
                <w:rFonts w:cs="Tahoma" w:hint="eastAsia"/>
                <w:color w:val="000000"/>
                <w:sz w:val="20"/>
              </w:rPr>
              <w:t xml:space="preserve">  </w:t>
            </w:r>
            <w:r>
              <w:rPr>
                <w:rFonts w:cs="Tahoma" w:hint="eastAsia"/>
                <w:color w:val="000000"/>
                <w:sz w:val="20"/>
              </w:rPr>
              <w:t>雷</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cs="Tahoma" w:hint="eastAsia"/>
                <w:color w:val="000000"/>
                <w:sz w:val="20"/>
              </w:rPr>
            </w:pPr>
            <w:r>
              <w:rPr>
                <w:rFonts w:cs="Tahoma" w:hint="eastAsia"/>
                <w:color w:val="000000"/>
                <w:sz w:val="20"/>
              </w:rPr>
              <w:t>杭州城市学</w:t>
            </w:r>
          </w:p>
          <w:p w:rsidR="00C36199" w:rsidRDefault="00C36199" w:rsidP="00817946">
            <w:pPr>
              <w:jc w:val="center"/>
              <w:rPr>
                <w:rFonts w:ascii="宋体" w:hAnsi="宋体" w:cs="Tahoma"/>
                <w:color w:val="000000"/>
                <w:sz w:val="20"/>
              </w:rPr>
            </w:pPr>
            <w:r>
              <w:rPr>
                <w:rFonts w:cs="Tahoma" w:hint="eastAsia"/>
                <w:color w:val="000000"/>
                <w:sz w:val="20"/>
              </w:rPr>
              <w:t>研究会</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2020/</w:t>
            </w:r>
            <w:r>
              <w:rPr>
                <w:rFonts w:ascii="Tahoma" w:hAnsi="Tahoma" w:cs="Tahoma" w:hint="eastAsia"/>
                <w:color w:val="000000"/>
                <w:sz w:val="20"/>
              </w:rPr>
              <w:t>12</w:t>
            </w:r>
            <w:r>
              <w:rPr>
                <w:rFonts w:ascii="Tahoma" w:hAnsi="Tahoma" w:cs="Tahoma"/>
                <w:color w:val="000000"/>
                <w:sz w:val="20"/>
              </w:rPr>
              <w:t>/</w:t>
            </w:r>
            <w:r>
              <w:rPr>
                <w:rFonts w:ascii="Tahoma" w:hAnsi="Tahoma" w:cs="Tahoma" w:hint="eastAsia"/>
                <w:color w:val="000000"/>
                <w:sz w:val="20"/>
              </w:rPr>
              <w:t>31</w:t>
            </w:r>
          </w:p>
        </w:tc>
      </w:tr>
      <w:tr w:rsidR="00C36199" w:rsidTr="00817946">
        <w:trPr>
          <w:trHeight w:val="41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12</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19CSZL12</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城市美学的</w:t>
            </w:r>
            <w:r>
              <w:rPr>
                <w:rFonts w:ascii="Tahoma" w:hAnsi="Tahoma" w:cs="Tahoma" w:hint="eastAsia"/>
                <w:color w:val="000000"/>
                <w:sz w:val="20"/>
              </w:rPr>
              <w:t>“</w:t>
            </w:r>
            <w:r>
              <w:rPr>
                <w:rFonts w:cs="Tahoma" w:hint="eastAsia"/>
                <w:color w:val="000000"/>
                <w:sz w:val="20"/>
              </w:rPr>
              <w:t>杭州模式</w:t>
            </w:r>
            <w:r>
              <w:rPr>
                <w:rFonts w:ascii="Tahoma" w:hAnsi="Tahoma" w:cs="Tahoma" w:hint="eastAsia"/>
                <w:color w:val="000000"/>
                <w:sz w:val="20"/>
              </w:rPr>
              <w:t>”</w:t>
            </w:r>
            <w:r>
              <w:rPr>
                <w:rFonts w:cs="Tahoma" w:hint="eastAsia"/>
                <w:color w:val="000000"/>
                <w:sz w:val="20"/>
              </w:rPr>
              <w:t>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马智慧</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2020/12/31</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13</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19CSZL13</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大城市近郊多村跨区联合发展策略研究</w:t>
            </w:r>
            <w:r>
              <w:rPr>
                <w:rFonts w:ascii="Tahoma" w:hAnsi="Tahoma" w:cs="Tahoma"/>
                <w:color w:val="000000"/>
                <w:sz w:val="20"/>
              </w:rPr>
              <w:t>——</w:t>
            </w:r>
            <w:r>
              <w:rPr>
                <w:rFonts w:cs="Tahoma" w:hint="eastAsia"/>
                <w:color w:val="000000"/>
                <w:sz w:val="20"/>
              </w:rPr>
              <w:t>以富阳乡村振兴建设实践为例</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宋</w:t>
            </w:r>
            <w:r>
              <w:rPr>
                <w:rFonts w:cs="Tahoma" w:hint="eastAsia"/>
                <w:color w:val="000000"/>
                <w:sz w:val="20"/>
              </w:rPr>
              <w:t xml:space="preserve">  </w:t>
            </w:r>
            <w:r>
              <w:rPr>
                <w:rFonts w:cs="Tahoma" w:hint="eastAsia"/>
                <w:color w:val="000000"/>
                <w:sz w:val="20"/>
              </w:rPr>
              <w:t>航</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cs="Tahoma" w:hint="eastAsia"/>
                <w:color w:val="000000"/>
                <w:sz w:val="20"/>
              </w:rPr>
            </w:pPr>
            <w:r>
              <w:rPr>
                <w:rFonts w:cs="Tahoma" w:hint="eastAsia"/>
                <w:color w:val="000000"/>
                <w:sz w:val="20"/>
              </w:rPr>
              <w:t>杭州城市学</w:t>
            </w:r>
          </w:p>
          <w:p w:rsidR="00C36199" w:rsidRDefault="00C36199" w:rsidP="00817946">
            <w:pPr>
              <w:jc w:val="center"/>
              <w:rPr>
                <w:rFonts w:ascii="宋体" w:hAnsi="宋体" w:cs="Tahoma"/>
                <w:color w:val="000000"/>
                <w:sz w:val="20"/>
              </w:rPr>
            </w:pPr>
            <w:r>
              <w:rPr>
                <w:rFonts w:cs="Tahoma" w:hint="eastAsia"/>
                <w:color w:val="000000"/>
                <w:sz w:val="20"/>
              </w:rPr>
              <w:t>研究会</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w:t>
            </w:r>
            <w:r>
              <w:rPr>
                <w:rFonts w:ascii="Tahoma" w:hAnsi="Tahoma" w:cs="Tahoma" w:hint="eastAsia"/>
                <w:color w:val="000000"/>
                <w:sz w:val="20"/>
              </w:rPr>
              <w:t>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lastRenderedPageBreak/>
              <w:t>14</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19CSZL14</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基于</w:t>
            </w:r>
            <w:r>
              <w:rPr>
                <w:rFonts w:ascii="Tahoma" w:hAnsi="Tahoma" w:cs="Tahoma" w:hint="eastAsia"/>
                <w:color w:val="000000"/>
                <w:sz w:val="20"/>
              </w:rPr>
              <w:t>“</w:t>
            </w:r>
            <w:r>
              <w:rPr>
                <w:rFonts w:cs="Tahoma" w:hint="eastAsia"/>
                <w:color w:val="000000"/>
                <w:sz w:val="20"/>
              </w:rPr>
              <w:t>人</w:t>
            </w:r>
            <w:r>
              <w:rPr>
                <w:rFonts w:ascii="Tahoma" w:hAnsi="Tahoma" w:cs="Tahoma"/>
                <w:color w:val="000000"/>
                <w:sz w:val="20"/>
              </w:rPr>
              <w:t>-</w:t>
            </w:r>
            <w:r>
              <w:rPr>
                <w:rFonts w:cs="Tahoma" w:hint="eastAsia"/>
                <w:color w:val="000000"/>
                <w:sz w:val="20"/>
              </w:rPr>
              <w:t>地</w:t>
            </w:r>
            <w:r>
              <w:rPr>
                <w:rFonts w:ascii="Tahoma" w:hAnsi="Tahoma" w:cs="Tahoma"/>
                <w:color w:val="000000"/>
                <w:sz w:val="20"/>
              </w:rPr>
              <w:t>-</w:t>
            </w:r>
            <w:r>
              <w:rPr>
                <w:rFonts w:cs="Tahoma" w:hint="eastAsia"/>
                <w:color w:val="000000"/>
                <w:sz w:val="20"/>
              </w:rPr>
              <w:t>业</w:t>
            </w:r>
            <w:r>
              <w:rPr>
                <w:rFonts w:ascii="Tahoma" w:hAnsi="Tahoma" w:cs="Tahoma"/>
                <w:color w:val="000000"/>
                <w:sz w:val="20"/>
              </w:rPr>
              <w:t>-</w:t>
            </w:r>
            <w:r>
              <w:rPr>
                <w:rFonts w:cs="Tahoma" w:hint="eastAsia"/>
                <w:color w:val="000000"/>
                <w:sz w:val="20"/>
              </w:rPr>
              <w:t>文</w:t>
            </w:r>
            <w:r>
              <w:rPr>
                <w:rFonts w:ascii="Tahoma" w:hAnsi="Tahoma" w:cs="Tahoma" w:hint="eastAsia"/>
                <w:color w:val="000000"/>
                <w:sz w:val="20"/>
              </w:rPr>
              <w:t>”</w:t>
            </w:r>
            <w:r>
              <w:rPr>
                <w:rFonts w:cs="Tahoma" w:hint="eastAsia"/>
                <w:color w:val="000000"/>
                <w:sz w:val="20"/>
              </w:rPr>
              <w:t>融合视角下的浙江乡村振兴战略研究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毛春红</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15</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19CSZL15</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城市发展与文脉活化互惠机制研究</w:t>
            </w:r>
            <w:r>
              <w:rPr>
                <w:rFonts w:ascii="Tahoma" w:hAnsi="Tahoma" w:cs="Tahoma"/>
                <w:color w:val="000000"/>
                <w:sz w:val="20"/>
              </w:rPr>
              <w:t>——</w:t>
            </w:r>
            <w:r>
              <w:rPr>
                <w:rFonts w:cs="Tahoma" w:hint="eastAsia"/>
                <w:color w:val="000000"/>
                <w:sz w:val="20"/>
              </w:rPr>
              <w:t>以杭州为例</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刘达开</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2020/</w:t>
            </w:r>
            <w:r>
              <w:rPr>
                <w:rFonts w:ascii="Tahoma" w:hAnsi="Tahoma" w:cs="Tahoma" w:hint="eastAsia"/>
                <w:color w:val="000000"/>
                <w:sz w:val="20"/>
              </w:rPr>
              <w:t>12</w:t>
            </w:r>
            <w:r>
              <w:rPr>
                <w:rFonts w:ascii="Tahoma" w:hAnsi="Tahoma" w:cs="Tahoma"/>
                <w:color w:val="000000"/>
                <w:sz w:val="20"/>
              </w:rPr>
              <w:t>/3</w:t>
            </w:r>
            <w:r>
              <w:rPr>
                <w:rFonts w:ascii="Tahoma" w:hAnsi="Tahoma" w:cs="Tahoma" w:hint="eastAsia"/>
                <w:color w:val="000000"/>
                <w:sz w:val="20"/>
              </w:rPr>
              <w:t>1</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16</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19CSZL16</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国土空间规划背景下的城市土地管理制度改革研究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廖文睿</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cs="Tahoma" w:hint="eastAsia"/>
                <w:color w:val="000000"/>
                <w:sz w:val="20"/>
              </w:rPr>
            </w:pPr>
            <w:r>
              <w:rPr>
                <w:rFonts w:cs="Tahoma" w:hint="eastAsia"/>
                <w:color w:val="000000"/>
                <w:sz w:val="20"/>
              </w:rPr>
              <w:t>杭州城市学</w:t>
            </w:r>
          </w:p>
          <w:p w:rsidR="00C36199" w:rsidRDefault="00C36199" w:rsidP="00817946">
            <w:pPr>
              <w:jc w:val="center"/>
              <w:rPr>
                <w:rFonts w:ascii="宋体" w:hAnsi="宋体" w:cs="Tahoma"/>
                <w:color w:val="000000"/>
                <w:sz w:val="20"/>
              </w:rPr>
            </w:pPr>
            <w:r>
              <w:rPr>
                <w:rFonts w:cs="Tahoma" w:hint="eastAsia"/>
                <w:color w:val="000000"/>
                <w:sz w:val="20"/>
              </w:rPr>
              <w:t>研究会</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17</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19CSZL17</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城乡统筹背景下乡村振兴人才培育机制研究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赵晓旭</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18</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19CSZL18</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美丽城镇背景下水系治理与文脉传承的</w:t>
            </w:r>
            <w:r>
              <w:rPr>
                <w:rFonts w:ascii="Tahoma" w:hAnsi="Tahoma" w:cs="Tahoma"/>
                <w:color w:val="000000"/>
                <w:sz w:val="20"/>
              </w:rPr>
              <w:t>“</w:t>
            </w:r>
            <w:r>
              <w:rPr>
                <w:rFonts w:cs="Tahoma" w:hint="eastAsia"/>
                <w:color w:val="000000"/>
                <w:sz w:val="20"/>
              </w:rPr>
              <w:t>杭州模式</w:t>
            </w:r>
            <w:r>
              <w:rPr>
                <w:rFonts w:ascii="Tahoma" w:hAnsi="Tahoma" w:cs="Tahoma"/>
                <w:color w:val="000000"/>
                <w:sz w:val="20"/>
              </w:rPr>
              <w:t>”</w:t>
            </w:r>
            <w:r>
              <w:rPr>
                <w:rFonts w:cs="Tahoma" w:hint="eastAsia"/>
                <w:color w:val="000000"/>
                <w:sz w:val="20"/>
              </w:rPr>
              <w:t>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李</w:t>
            </w:r>
            <w:r>
              <w:rPr>
                <w:rFonts w:cs="Tahoma" w:hint="eastAsia"/>
                <w:color w:val="000000"/>
                <w:sz w:val="20"/>
              </w:rPr>
              <w:t xml:space="preserve">  </w:t>
            </w:r>
            <w:r>
              <w:rPr>
                <w:rFonts w:cs="Tahoma" w:hint="eastAsia"/>
                <w:color w:val="000000"/>
                <w:sz w:val="20"/>
              </w:rPr>
              <w:t>燕</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2020/12/31</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19CSZL19</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cs="Tahoma" w:hint="eastAsia"/>
                <w:color w:val="000000"/>
                <w:sz w:val="20"/>
              </w:rPr>
            </w:pPr>
            <w:r>
              <w:rPr>
                <w:rFonts w:cs="Tahoma" w:hint="eastAsia"/>
                <w:color w:val="000000"/>
                <w:sz w:val="20"/>
              </w:rPr>
              <w:t>健康城市发展体系与案例</w:t>
            </w:r>
          </w:p>
          <w:p w:rsidR="00C36199" w:rsidRDefault="00C36199" w:rsidP="00817946">
            <w:pPr>
              <w:jc w:val="left"/>
              <w:rPr>
                <w:rFonts w:ascii="宋体" w:hAnsi="宋体" w:cs="Tahoma"/>
                <w:color w:val="000000"/>
                <w:sz w:val="20"/>
              </w:rPr>
            </w:pPr>
            <w:r>
              <w:rPr>
                <w:rFonts w:cs="Tahoma" w:hint="eastAsia"/>
                <w:color w:val="000000"/>
                <w:sz w:val="20"/>
              </w:rPr>
              <w:t>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崔琳琳</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论文、研究报告、决策参阅</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w:t>
            </w:r>
            <w:r>
              <w:rPr>
                <w:rFonts w:ascii="Tahoma" w:hAnsi="Tahoma" w:cs="Tahoma" w:hint="eastAsia"/>
                <w:color w:val="000000"/>
                <w:sz w:val="20"/>
              </w:rPr>
              <w:t>6</w:t>
            </w:r>
            <w:r>
              <w:rPr>
                <w:rFonts w:ascii="Tahoma" w:hAnsi="Tahoma" w:cs="Tahoma"/>
                <w:color w:val="000000"/>
                <w:sz w:val="20"/>
              </w:rPr>
              <w:t>/30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20</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19CSZL20</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办学体制机制创新实践研究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方志明</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hint="eastAsia"/>
                <w:color w:val="000000"/>
                <w:sz w:val="20"/>
              </w:rPr>
              <w:t>2020/12/31</w:t>
            </w:r>
            <w:r>
              <w:rPr>
                <w:rFonts w:ascii="Tahoma" w:hAnsi="Tahoma" w:cs="Tahoma"/>
                <w:color w:val="000000"/>
                <w:sz w:val="20"/>
              </w:rPr>
              <w:t xml:space="preserve">　</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21</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19CSZL21</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cs="Tahoma" w:hint="eastAsia"/>
                <w:color w:val="000000"/>
                <w:sz w:val="20"/>
              </w:rPr>
            </w:pPr>
            <w:r>
              <w:rPr>
                <w:rFonts w:cs="Tahoma" w:hint="eastAsia"/>
                <w:color w:val="000000"/>
                <w:sz w:val="20"/>
              </w:rPr>
              <w:t>新型教育综合体研究</w:t>
            </w:r>
          </w:p>
          <w:p w:rsidR="00C36199" w:rsidRDefault="00C36199" w:rsidP="00817946">
            <w:pPr>
              <w:jc w:val="left"/>
              <w:rPr>
                <w:rFonts w:ascii="Tahoma" w:hAnsi="Tahoma" w:cs="Tahoma"/>
                <w:color w:val="000000"/>
                <w:sz w:val="20"/>
              </w:rPr>
            </w:pPr>
            <w:r>
              <w:rPr>
                <w:rFonts w:ascii="Tahoma" w:hAnsi="Tahoma" w:cs="Tahoma"/>
                <w:color w:val="000000"/>
                <w:sz w:val="20"/>
              </w:rPr>
              <w:t>——</w:t>
            </w:r>
            <w:r>
              <w:rPr>
                <w:rFonts w:cs="Tahoma" w:hint="eastAsia"/>
                <w:color w:val="000000"/>
                <w:sz w:val="20"/>
              </w:rPr>
              <w:t>以杭州天元公学为例</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郭宸宇</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杭州市国际城市学研究中心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w:t>
            </w:r>
            <w:r>
              <w:rPr>
                <w:rFonts w:ascii="Tahoma" w:hAnsi="Tahoma" w:cs="Tahoma" w:hint="eastAsia"/>
                <w:color w:val="000000"/>
                <w:sz w:val="20"/>
              </w:rPr>
              <w:t>20</w:t>
            </w:r>
            <w:r>
              <w:rPr>
                <w:rFonts w:ascii="Tahoma" w:hAnsi="Tahoma" w:cs="Tahoma"/>
                <w:color w:val="000000"/>
                <w:sz w:val="20"/>
              </w:rPr>
              <w:t>/</w:t>
            </w:r>
            <w:r>
              <w:rPr>
                <w:rFonts w:ascii="Tahoma" w:hAnsi="Tahoma" w:cs="Tahoma" w:hint="eastAsia"/>
                <w:color w:val="000000"/>
                <w:sz w:val="20"/>
              </w:rPr>
              <w:t>12</w:t>
            </w:r>
            <w:r>
              <w:rPr>
                <w:rFonts w:ascii="Tahoma" w:hAnsi="Tahoma" w:cs="Tahoma"/>
                <w:color w:val="000000"/>
                <w:sz w:val="20"/>
              </w:rPr>
              <w:t>/3</w:t>
            </w:r>
            <w:r>
              <w:rPr>
                <w:rFonts w:ascii="Tahoma" w:hAnsi="Tahoma" w:cs="Tahoma" w:hint="eastAsia"/>
                <w:color w:val="000000"/>
                <w:sz w:val="20"/>
              </w:rPr>
              <w:t>1</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22</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19CSZL22</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宋体" w:hAnsi="宋体" w:cs="Tahoma"/>
                <w:color w:val="000000"/>
                <w:sz w:val="20"/>
              </w:rPr>
            </w:pPr>
            <w:r>
              <w:rPr>
                <w:rFonts w:cs="Tahoma" w:hint="eastAsia"/>
                <w:color w:val="000000"/>
                <w:sz w:val="20"/>
              </w:rPr>
              <w:t>城市精细化管理模式研究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proofErr w:type="gramStart"/>
            <w:r>
              <w:rPr>
                <w:rFonts w:cs="Tahoma" w:hint="eastAsia"/>
                <w:color w:val="000000"/>
                <w:sz w:val="20"/>
              </w:rPr>
              <w:t>王延隆</w:t>
            </w:r>
            <w:proofErr w:type="gramEnd"/>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浙江农林大学</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论文、研究报告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2021/6/30</w:t>
            </w:r>
          </w:p>
        </w:tc>
      </w:tr>
      <w:tr w:rsidR="00C36199" w:rsidTr="00817946">
        <w:trPr>
          <w:trHeight w:val="546"/>
          <w:jc w:val="center"/>
        </w:trPr>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23</w:t>
            </w:r>
          </w:p>
        </w:tc>
        <w:tc>
          <w:tcPr>
            <w:tcW w:w="112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adjustRightInd w:val="0"/>
              <w:snapToGrid w:val="0"/>
              <w:spacing w:line="264" w:lineRule="auto"/>
              <w:jc w:val="center"/>
              <w:rPr>
                <w:rFonts w:ascii="宋体" w:hAnsi="宋体" w:cs="宋体" w:hint="eastAsia"/>
                <w:b/>
                <w:bCs/>
                <w:color w:val="000000"/>
                <w:sz w:val="20"/>
              </w:rPr>
            </w:pPr>
            <w:r>
              <w:rPr>
                <w:rFonts w:ascii="宋体" w:hAnsi="宋体" w:cs="宋体" w:hint="eastAsia"/>
                <w:b/>
                <w:bCs/>
                <w:color w:val="000000"/>
                <w:sz w:val="20"/>
              </w:rPr>
              <w:t>19CSZL23</w:t>
            </w:r>
          </w:p>
        </w:tc>
        <w:tc>
          <w:tcPr>
            <w:tcW w:w="248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left"/>
              <w:rPr>
                <w:rFonts w:ascii="Tahoma" w:hAnsi="Tahoma" w:cs="Tahoma"/>
                <w:color w:val="000000"/>
                <w:sz w:val="20"/>
              </w:rPr>
            </w:pPr>
            <w:r>
              <w:rPr>
                <w:rFonts w:cs="Tahoma" w:hint="eastAsia"/>
                <w:color w:val="000000"/>
                <w:sz w:val="20"/>
              </w:rPr>
              <w:t>城市有机更新的</w:t>
            </w:r>
            <w:r>
              <w:rPr>
                <w:rFonts w:ascii="Tahoma" w:hAnsi="Tahoma" w:cs="Tahoma" w:hint="eastAsia"/>
                <w:color w:val="000000"/>
                <w:sz w:val="20"/>
              </w:rPr>
              <w:t>“</w:t>
            </w:r>
            <w:r>
              <w:rPr>
                <w:rFonts w:cs="Tahoma" w:hint="eastAsia"/>
                <w:color w:val="000000"/>
                <w:sz w:val="20"/>
              </w:rPr>
              <w:t>杭州模式</w:t>
            </w:r>
            <w:r>
              <w:rPr>
                <w:rFonts w:ascii="Tahoma" w:hAnsi="Tahoma" w:cs="Tahoma" w:hint="eastAsia"/>
                <w:color w:val="000000"/>
                <w:sz w:val="20"/>
              </w:rPr>
              <w:t>”</w:t>
            </w:r>
            <w:r>
              <w:rPr>
                <w:rFonts w:cs="Tahoma" w:hint="eastAsia"/>
                <w:color w:val="000000"/>
                <w:sz w:val="20"/>
              </w:rPr>
              <w:t>研究</w:t>
            </w:r>
          </w:p>
        </w:tc>
        <w:tc>
          <w:tcPr>
            <w:tcW w:w="8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施</w:t>
            </w:r>
            <w:r>
              <w:rPr>
                <w:rFonts w:cs="Tahoma" w:hint="eastAsia"/>
                <w:color w:val="000000"/>
                <w:sz w:val="20"/>
              </w:rPr>
              <w:t xml:space="preserve">  </w:t>
            </w:r>
            <w:r>
              <w:rPr>
                <w:rFonts w:cs="Tahoma" w:hint="eastAsia"/>
                <w:color w:val="000000"/>
                <w:sz w:val="20"/>
              </w:rPr>
              <w:t>剑</w:t>
            </w:r>
          </w:p>
        </w:tc>
        <w:tc>
          <w:tcPr>
            <w:tcW w:w="134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杭州国际城市学研究中心</w:t>
            </w:r>
          </w:p>
        </w:tc>
        <w:tc>
          <w:tcPr>
            <w:tcW w:w="133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宋体" w:hAnsi="宋体" w:cs="Tahoma"/>
                <w:color w:val="000000"/>
                <w:sz w:val="20"/>
              </w:rPr>
            </w:pPr>
            <w:r>
              <w:rPr>
                <w:rFonts w:cs="Tahoma" w:hint="eastAsia"/>
                <w:color w:val="000000"/>
                <w:sz w:val="20"/>
              </w:rPr>
              <w:t>研究报告</w:t>
            </w:r>
          </w:p>
        </w:tc>
        <w:tc>
          <w:tcPr>
            <w:tcW w:w="12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C36199" w:rsidRDefault="00C36199" w:rsidP="00817946">
            <w:pPr>
              <w:jc w:val="center"/>
              <w:rPr>
                <w:rFonts w:ascii="Tahoma" w:hAnsi="Tahoma" w:cs="Tahoma"/>
                <w:color w:val="000000"/>
                <w:sz w:val="20"/>
              </w:rPr>
            </w:pPr>
            <w:r>
              <w:rPr>
                <w:rFonts w:ascii="Tahoma" w:hAnsi="Tahoma" w:cs="Tahoma"/>
                <w:color w:val="000000"/>
                <w:sz w:val="20"/>
              </w:rPr>
              <w:t>202</w:t>
            </w:r>
            <w:r>
              <w:rPr>
                <w:rFonts w:ascii="Tahoma" w:hAnsi="Tahoma" w:cs="Tahoma" w:hint="eastAsia"/>
                <w:color w:val="000000"/>
                <w:sz w:val="20"/>
              </w:rPr>
              <w:t>1</w:t>
            </w:r>
            <w:r>
              <w:rPr>
                <w:rFonts w:ascii="Tahoma" w:hAnsi="Tahoma" w:cs="Tahoma"/>
                <w:color w:val="000000"/>
                <w:sz w:val="20"/>
              </w:rPr>
              <w:t>/6/30</w:t>
            </w:r>
          </w:p>
        </w:tc>
      </w:tr>
    </w:tbl>
    <w:p w:rsidR="000D6AC8" w:rsidRDefault="000D6AC8"/>
    <w:sectPr w:rsidR="000D6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99"/>
    <w:rsid w:val="000D6AC8"/>
    <w:rsid w:val="009525A8"/>
    <w:rsid w:val="00C36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hzwcjn</dc:creator>
  <cp:lastModifiedBy>hzwcjn</cp:lastModifiedBy>
  <cp:revision>1</cp:revision>
  <dcterms:created xsi:type="dcterms:W3CDTF">2019-07-15T02:45:00Z</dcterms:created>
  <dcterms:modified xsi:type="dcterms:W3CDTF">2019-07-15T02:45:00Z</dcterms:modified>
</cp:coreProperties>
</file>